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E8F" w:rsidRDefault="00121E8F" w:rsidP="00121E8F">
      <w:pPr>
        <w:rPr>
          <w:rFonts w:cs="Tahoma"/>
        </w:rPr>
      </w:pPr>
    </w:p>
    <w:p w:rsidR="00121E8F" w:rsidRDefault="00121E8F" w:rsidP="00121E8F">
      <w:pPr>
        <w:tabs>
          <w:tab w:val="left" w:pos="2145"/>
        </w:tabs>
      </w:pPr>
      <w:r>
        <w:tab/>
      </w:r>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121E8F" w:rsidRPr="00701EAC"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121E8F" w:rsidRPr="00A03F4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sidRPr="00A03F4C">
        <w:rPr>
          <w:rFonts w:ascii="Arial" w:hAnsi="Arial" w:cs="Arial"/>
          <w:bCs w:val="0"/>
          <w:sz w:val="44"/>
          <w:szCs w:val="44"/>
        </w:rPr>
        <w:t>“</w:t>
      </w:r>
      <w:r w:rsidR="004E2549">
        <w:rPr>
          <w:rFonts w:ascii="Arial" w:hAnsi="Arial" w:cs="Arial"/>
          <w:bCs w:val="0"/>
          <w:sz w:val="44"/>
          <w:szCs w:val="44"/>
        </w:rPr>
        <w:t xml:space="preserve">ALTERNATOR AND STARTER ASSEMBLY </w:t>
      </w:r>
      <w:r w:rsidRPr="00A03F4C">
        <w:rPr>
          <w:rFonts w:ascii="Arial" w:hAnsi="Arial" w:cs="Arial"/>
          <w:sz w:val="44"/>
          <w:szCs w:val="44"/>
        </w:rPr>
        <w:t>"</w:t>
      </w:r>
    </w:p>
    <w:p w:rsidR="00F036D2" w:rsidRPr="00F036D2"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Pr>
          <w:rFonts w:ascii="Arial" w:hAnsi="Arial" w:cs="Arial"/>
          <w:sz w:val="32"/>
        </w:rPr>
        <w:t xml:space="preserve">Tender </w:t>
      </w:r>
      <w:r w:rsidRPr="00784F1A">
        <w:rPr>
          <w:rFonts w:ascii="Verdana" w:eastAsiaTheme="minorHAnsi" w:hAnsi="Verdana" w:cs="Arial monospaced for SAP"/>
          <w:color w:val="000000"/>
          <w:sz w:val="36"/>
          <w:szCs w:val="36"/>
        </w:rPr>
        <w:t>No</w:t>
      </w:r>
      <w:r w:rsidR="00FE0062" w:rsidRPr="00784F1A">
        <w:rPr>
          <w:rFonts w:ascii="Verdana" w:eastAsiaTheme="minorHAnsi" w:hAnsi="Verdana" w:cs="Arial monospaced for SAP"/>
          <w:b w:val="0"/>
          <w:bCs w:val="0"/>
          <w:color w:val="000000"/>
          <w:sz w:val="36"/>
          <w:szCs w:val="36"/>
        </w:rPr>
        <w:t xml:space="preserve"> </w:t>
      </w:r>
      <w:r w:rsidR="00F036D2" w:rsidRPr="00427AC2">
        <w:rPr>
          <w:rFonts w:ascii="Arial" w:hAnsi="Arial" w:cs="Arial"/>
          <w:bCs w:val="0"/>
          <w:sz w:val="32"/>
          <w:szCs w:val="32"/>
        </w:rPr>
        <w:t xml:space="preserve">6300030816 </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bookmarkStart w:id="8" w:name="_GoBack"/>
      <w:bookmarkEnd w:id="8"/>
      <w:r w:rsidR="00957815">
        <w:rPr>
          <w:rFonts w:ascii="Arial" w:hAnsi="Arial" w:cs="Arial"/>
          <w:sz w:val="32"/>
        </w:rPr>
        <w:t>0</w:t>
      </w:r>
      <w:r w:rsidR="00F036D2">
        <w:rPr>
          <w:rFonts w:ascii="Arial" w:hAnsi="Arial" w:cs="Arial"/>
          <w:sz w:val="32"/>
        </w:rPr>
        <w:t>7</w:t>
      </w:r>
      <w:r w:rsidR="00957815">
        <w:rPr>
          <w:rFonts w:ascii="Arial" w:hAnsi="Arial" w:cs="Arial"/>
          <w:sz w:val="32"/>
        </w:rPr>
        <w:t>.01</w:t>
      </w:r>
      <w:r w:rsidRPr="00FE0062">
        <w:rPr>
          <w:rFonts w:ascii="Arial" w:hAnsi="Arial" w:cs="Arial"/>
          <w:sz w:val="32"/>
        </w:rPr>
        <w:t>.20</w:t>
      </w:r>
      <w:r w:rsidR="00957815">
        <w:rPr>
          <w:rFonts w:ascii="Arial" w:hAnsi="Arial" w:cs="Arial"/>
          <w:sz w:val="32"/>
        </w:rPr>
        <w:t>20</w:t>
      </w:r>
      <w:r w:rsidRPr="00FE0062">
        <w:rPr>
          <w:rFonts w:ascii="Arial" w:hAnsi="Arial" w:cs="Arial"/>
          <w:sz w:val="32"/>
        </w:rPr>
        <w:t>, 1600 Hours</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121E8F" w:rsidRPr="00701EAC" w:rsidRDefault="00121E8F" w:rsidP="00121E8F">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3530E" w:rsidRPr="00701EAC" w:rsidRDefault="00D3530E"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Default="00121E8F" w:rsidP="00121E8F">
      <w:bookmarkStart w:id="17" w:name="_Toc109778803"/>
      <w:bookmarkStart w:id="18" w:name="_Toc109778838"/>
      <w:bookmarkStart w:id="19" w:name="_Toc109785615"/>
      <w:bookmarkStart w:id="20" w:name="_Toc131894078"/>
      <w:bookmarkStart w:id="21" w:name="_Toc131894337"/>
      <w:bookmarkStart w:id="22" w:name="_Toc131922731"/>
    </w:p>
    <w:p w:rsidR="00121E8F" w:rsidRDefault="00121E8F" w:rsidP="00121E8F"/>
    <w:p w:rsidR="00121E8F" w:rsidRDefault="00121E8F" w:rsidP="00121E8F"/>
    <w:bookmarkEnd w:id="17"/>
    <w:bookmarkEnd w:id="18"/>
    <w:bookmarkEnd w:id="19"/>
    <w:bookmarkEnd w:id="20"/>
    <w:bookmarkEnd w:id="21"/>
    <w:bookmarkEnd w:id="22"/>
    <w:p w:rsidR="00121E8F" w:rsidRPr="00701EAC" w:rsidRDefault="00121E8F" w:rsidP="00121E8F">
      <w:pPr>
        <w:pStyle w:val="Heading1"/>
        <w:shd w:val="clear" w:color="auto" w:fill="404040"/>
        <w:ind w:right="-788"/>
        <w:rPr>
          <w:bCs w:val="0"/>
          <w:color w:val="FFFFFF"/>
          <w:sz w:val="24"/>
          <w:szCs w:val="24"/>
        </w:rPr>
      </w:pPr>
      <w:r w:rsidRPr="00701EAC">
        <w:rPr>
          <w:bCs w:val="0"/>
          <w:color w:val="FFFFFF"/>
          <w:sz w:val="24"/>
          <w:szCs w:val="24"/>
        </w:rPr>
        <w:t>Product Specific Information:</w:t>
      </w:r>
    </w:p>
    <w:tbl>
      <w:tblPr>
        <w:tblpPr w:leftFromText="180" w:rightFromText="180" w:vertAnchor="text" w:tblpXSpec="center" w:tblpY="1"/>
        <w:tblOverlap w:val="neve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058"/>
        <w:gridCol w:w="3895"/>
        <w:gridCol w:w="2564"/>
      </w:tblGrid>
      <w:tr w:rsidR="008E6413" w:rsidRPr="00701EAC" w:rsidTr="00B32872">
        <w:trPr>
          <w:trHeight w:val="388"/>
        </w:trPr>
        <w:tc>
          <w:tcPr>
            <w:tcW w:w="3017" w:type="dxa"/>
            <w:gridSpan w:val="2"/>
            <w:tcBorders>
              <w:top w:val="single" w:sz="4" w:space="0" w:color="000000"/>
              <w:left w:val="single" w:sz="4" w:space="0" w:color="000000"/>
              <w:bottom w:val="single" w:sz="4" w:space="0" w:color="000000"/>
              <w:right w:val="single" w:sz="4" w:space="0" w:color="000000"/>
            </w:tcBorders>
          </w:tcPr>
          <w:p w:rsidR="008E6413" w:rsidRDefault="00115905">
            <w:r>
              <w:t xml:space="preserve">TENDER REF </w:t>
            </w:r>
          </w:p>
        </w:tc>
        <w:tc>
          <w:tcPr>
            <w:tcW w:w="6459" w:type="dxa"/>
            <w:gridSpan w:val="2"/>
            <w:tcBorders>
              <w:top w:val="single" w:sz="4" w:space="0" w:color="000000"/>
              <w:left w:val="single" w:sz="4" w:space="0" w:color="000000"/>
              <w:bottom w:val="single" w:sz="4" w:space="0" w:color="000000"/>
              <w:right w:val="single" w:sz="4" w:space="0" w:color="000000"/>
            </w:tcBorders>
          </w:tcPr>
          <w:p w:rsidR="008E6413" w:rsidRPr="00427AC2" w:rsidRDefault="00427AC2">
            <w:pPr>
              <w:rPr>
                <w:b/>
                <w:sz w:val="36"/>
                <w:szCs w:val="36"/>
              </w:rPr>
            </w:pPr>
            <w:r w:rsidRPr="00427AC2">
              <w:rPr>
                <w:rFonts w:ascii="Arial" w:hAnsi="Arial" w:cs="Arial"/>
                <w:bCs/>
                <w:sz w:val="36"/>
                <w:szCs w:val="36"/>
              </w:rPr>
              <w:t>6300030816</w:t>
            </w:r>
          </w:p>
        </w:tc>
      </w:tr>
      <w:tr w:rsidR="00121E8F" w:rsidRPr="00701EAC" w:rsidTr="00D56B90">
        <w:trPr>
          <w:trHeight w:val="338"/>
        </w:trPr>
        <w:tc>
          <w:tcPr>
            <w:tcW w:w="959" w:type="dxa"/>
            <w:vAlign w:val="center"/>
          </w:tcPr>
          <w:p w:rsidR="00121E8F" w:rsidRPr="00632E39" w:rsidRDefault="00121E8F" w:rsidP="00325E5F">
            <w:pPr>
              <w:jc w:val="center"/>
              <w:rPr>
                <w:rFonts w:ascii="Arial" w:hAnsi="Arial" w:cs="Arial"/>
                <w:b/>
              </w:rPr>
            </w:pPr>
            <w:r w:rsidRPr="00632E39">
              <w:rPr>
                <w:rFonts w:ascii="Arial" w:hAnsi="Arial" w:cs="Arial"/>
                <w:b/>
              </w:rPr>
              <w:t>S</w:t>
            </w:r>
            <w:r>
              <w:rPr>
                <w:rFonts w:ascii="Arial" w:hAnsi="Arial" w:cs="Arial"/>
                <w:b/>
              </w:rPr>
              <w:t>l</w:t>
            </w:r>
            <w:r w:rsidRPr="00632E39">
              <w:rPr>
                <w:rFonts w:ascii="Arial" w:hAnsi="Arial" w:cs="Arial"/>
                <w:b/>
              </w:rPr>
              <w:t>.No</w:t>
            </w:r>
          </w:p>
        </w:tc>
        <w:tc>
          <w:tcPr>
            <w:tcW w:w="5953" w:type="dxa"/>
            <w:gridSpan w:val="2"/>
            <w:vAlign w:val="center"/>
          </w:tcPr>
          <w:p w:rsidR="00121E8F" w:rsidRPr="00632E39" w:rsidRDefault="00121E8F" w:rsidP="00325E5F">
            <w:pPr>
              <w:jc w:val="center"/>
              <w:rPr>
                <w:rFonts w:ascii="Arial" w:hAnsi="Arial" w:cs="Arial"/>
                <w:b/>
              </w:rPr>
            </w:pPr>
            <w:r w:rsidRPr="00632E39">
              <w:rPr>
                <w:rFonts w:ascii="Arial" w:hAnsi="Arial" w:cs="Arial"/>
                <w:b/>
              </w:rPr>
              <w:t>Description</w:t>
            </w:r>
          </w:p>
        </w:tc>
        <w:tc>
          <w:tcPr>
            <w:tcW w:w="2564" w:type="dxa"/>
            <w:vAlign w:val="center"/>
          </w:tcPr>
          <w:p w:rsidR="00121E8F" w:rsidRPr="00632E39" w:rsidRDefault="00121E8F" w:rsidP="00325E5F">
            <w:pPr>
              <w:jc w:val="center"/>
              <w:rPr>
                <w:rFonts w:ascii="Arial" w:hAnsi="Arial" w:cs="Arial"/>
                <w:b/>
              </w:rPr>
            </w:pPr>
            <w:r w:rsidRPr="00632E39">
              <w:rPr>
                <w:rFonts w:ascii="Arial" w:hAnsi="Arial" w:cs="Arial"/>
                <w:b/>
              </w:rPr>
              <w:t>Qty.</w:t>
            </w:r>
          </w:p>
        </w:tc>
      </w:tr>
      <w:tr w:rsidR="00121E8F" w:rsidRPr="00701EAC" w:rsidTr="00D56B90">
        <w:trPr>
          <w:trHeight w:val="388"/>
        </w:trPr>
        <w:tc>
          <w:tcPr>
            <w:tcW w:w="959" w:type="dxa"/>
            <w:vAlign w:val="center"/>
          </w:tcPr>
          <w:p w:rsidR="00121E8F" w:rsidRPr="003C7A30" w:rsidRDefault="00121E8F" w:rsidP="00121E8F">
            <w:pPr>
              <w:jc w:val="center"/>
              <w:rPr>
                <w:rFonts w:ascii="Arial" w:hAnsi="Arial" w:cs="Arial"/>
                <w:b/>
              </w:rPr>
            </w:pPr>
            <w:r>
              <w:rPr>
                <w:rFonts w:ascii="Arial" w:hAnsi="Arial" w:cs="Arial"/>
                <w:b/>
              </w:rPr>
              <w:t>1.</w:t>
            </w:r>
          </w:p>
        </w:tc>
        <w:tc>
          <w:tcPr>
            <w:tcW w:w="5953" w:type="dxa"/>
            <w:gridSpan w:val="2"/>
          </w:tcPr>
          <w:p w:rsidR="00121E8F" w:rsidRDefault="004E2549" w:rsidP="00957815">
            <w:pPr>
              <w:autoSpaceDE w:val="0"/>
              <w:autoSpaceDN w:val="0"/>
              <w:adjustRightInd w:val="0"/>
              <w:rPr>
                <w:rFonts w:ascii="Arial" w:hAnsi="Arial" w:cs="Arial"/>
              </w:rPr>
            </w:pPr>
            <w:r w:rsidRPr="004E2549">
              <w:rPr>
                <w:rFonts w:ascii="Arial" w:hAnsi="Arial" w:cs="Arial"/>
              </w:rPr>
              <w:t>8693401450</w:t>
            </w:r>
            <w:r w:rsidR="00170A72">
              <w:rPr>
                <w:rFonts w:ascii="Arial" w:hAnsi="Arial" w:cs="Arial"/>
              </w:rPr>
              <w:t xml:space="preserve"> </w:t>
            </w:r>
            <w:r w:rsidR="00D56B90">
              <w:rPr>
                <w:rFonts w:ascii="Arial" w:hAnsi="Arial" w:cs="Arial"/>
              </w:rPr>
              <w:t xml:space="preserve"> - </w:t>
            </w:r>
            <w:r w:rsidRPr="004E2549">
              <w:rPr>
                <w:rFonts w:ascii="Arial" w:hAnsi="Arial" w:cs="Arial"/>
              </w:rPr>
              <w:t>Alternator assy to TVS Pt No.115</w:t>
            </w:r>
            <w:r w:rsidR="00957815">
              <w:rPr>
                <w:rFonts w:ascii="Arial monospaced for SAP" w:eastAsiaTheme="minorHAnsi" w:hAnsi="Arial monospaced for SAP" w:cs="Arial monospaced for SAP"/>
                <w:color w:val="000000"/>
                <w:sz w:val="18"/>
                <w:szCs w:val="18"/>
              </w:rPr>
              <w:t>.</w:t>
            </w:r>
            <w:r w:rsidR="00957815">
              <w:rPr>
                <w:rFonts w:ascii="Arial" w:hAnsi="Arial" w:cs="Arial"/>
              </w:rPr>
              <w:t xml:space="preserve"> </w:t>
            </w:r>
          </w:p>
        </w:tc>
        <w:tc>
          <w:tcPr>
            <w:tcW w:w="2564" w:type="dxa"/>
          </w:tcPr>
          <w:p w:rsidR="00121E8F" w:rsidRDefault="004E2549" w:rsidP="00170A72">
            <w:pPr>
              <w:jc w:val="center"/>
              <w:rPr>
                <w:rFonts w:ascii="Arial" w:hAnsi="Arial" w:cs="Arial"/>
              </w:rPr>
            </w:pPr>
            <w:r>
              <w:rPr>
                <w:rFonts w:ascii="Arial" w:hAnsi="Arial" w:cs="Arial"/>
              </w:rPr>
              <w:t>1</w:t>
            </w:r>
            <w:r w:rsidR="008E6413">
              <w:rPr>
                <w:rFonts w:ascii="Arial" w:hAnsi="Arial" w:cs="Arial"/>
              </w:rPr>
              <w:t xml:space="preserve">0 </w:t>
            </w:r>
            <w:r w:rsidR="00170A72">
              <w:rPr>
                <w:rFonts w:ascii="Arial" w:hAnsi="Arial" w:cs="Arial"/>
              </w:rPr>
              <w:t>NO</w:t>
            </w:r>
          </w:p>
        </w:tc>
      </w:tr>
      <w:tr w:rsidR="00121E8F" w:rsidRPr="00701EAC" w:rsidTr="00D56B90">
        <w:trPr>
          <w:trHeight w:val="388"/>
        </w:trPr>
        <w:tc>
          <w:tcPr>
            <w:tcW w:w="959" w:type="dxa"/>
            <w:vAlign w:val="center"/>
          </w:tcPr>
          <w:p w:rsidR="00121E8F" w:rsidRDefault="00121E8F" w:rsidP="00121E8F">
            <w:pPr>
              <w:jc w:val="center"/>
              <w:rPr>
                <w:rFonts w:ascii="Arial" w:hAnsi="Arial" w:cs="Arial"/>
                <w:b/>
              </w:rPr>
            </w:pPr>
            <w:r>
              <w:rPr>
                <w:rFonts w:ascii="Arial" w:hAnsi="Arial" w:cs="Arial"/>
                <w:b/>
              </w:rPr>
              <w:t>2</w:t>
            </w:r>
          </w:p>
        </w:tc>
        <w:tc>
          <w:tcPr>
            <w:tcW w:w="5953" w:type="dxa"/>
            <w:gridSpan w:val="2"/>
          </w:tcPr>
          <w:p w:rsidR="00121E8F" w:rsidRDefault="004E2549" w:rsidP="00121E8F">
            <w:pPr>
              <w:rPr>
                <w:rFonts w:ascii="Arial" w:hAnsi="Arial" w:cs="Arial"/>
              </w:rPr>
            </w:pPr>
            <w:r w:rsidRPr="004E2549">
              <w:rPr>
                <w:rFonts w:ascii="Arial" w:hAnsi="Arial" w:cs="Arial"/>
              </w:rPr>
              <w:t>8693419750</w:t>
            </w:r>
            <w:r w:rsidR="00D56B90">
              <w:rPr>
                <w:rFonts w:ascii="Arial" w:hAnsi="Arial" w:cs="Arial"/>
              </w:rPr>
              <w:t xml:space="preserve"> - </w:t>
            </w:r>
            <w:r w:rsidRPr="004E2549">
              <w:rPr>
                <w:rFonts w:ascii="Arial monospaced for SAP" w:eastAsiaTheme="minorHAnsi" w:hAnsi="Arial monospaced for SAP" w:cs="Arial monospaced for SAP"/>
                <w:color w:val="000000"/>
                <w:sz w:val="18"/>
                <w:szCs w:val="18"/>
              </w:rPr>
              <w:t>Startr assembly to TVS Pt No. GSP 5 128</w:t>
            </w:r>
          </w:p>
        </w:tc>
        <w:tc>
          <w:tcPr>
            <w:tcW w:w="2564" w:type="dxa"/>
          </w:tcPr>
          <w:p w:rsidR="00121E8F" w:rsidRDefault="004E2549" w:rsidP="00957815">
            <w:pPr>
              <w:jc w:val="center"/>
              <w:rPr>
                <w:rFonts w:ascii="Arial" w:hAnsi="Arial" w:cs="Arial"/>
              </w:rPr>
            </w:pPr>
            <w:r>
              <w:rPr>
                <w:rFonts w:ascii="Arial" w:hAnsi="Arial" w:cs="Arial"/>
              </w:rPr>
              <w:t>1</w:t>
            </w:r>
            <w:r w:rsidR="008E6413">
              <w:rPr>
                <w:rFonts w:ascii="Arial" w:hAnsi="Arial" w:cs="Arial"/>
              </w:rPr>
              <w:t xml:space="preserve">0 </w:t>
            </w:r>
            <w:r w:rsidR="00957815">
              <w:rPr>
                <w:rFonts w:ascii="Arial" w:hAnsi="Arial" w:cs="Arial"/>
              </w:rPr>
              <w:t>NO</w:t>
            </w:r>
          </w:p>
        </w:tc>
      </w:tr>
      <w:tr w:rsidR="00121E8F" w:rsidRPr="00701EAC" w:rsidTr="00D56B90">
        <w:trPr>
          <w:trHeight w:val="388"/>
        </w:trPr>
        <w:tc>
          <w:tcPr>
            <w:tcW w:w="959" w:type="dxa"/>
            <w:vAlign w:val="center"/>
          </w:tcPr>
          <w:p w:rsidR="00121E8F" w:rsidRDefault="00E15F02" w:rsidP="00121E8F">
            <w:pPr>
              <w:jc w:val="center"/>
              <w:rPr>
                <w:rFonts w:ascii="Arial" w:hAnsi="Arial" w:cs="Arial"/>
                <w:b/>
              </w:rPr>
            </w:pPr>
            <w:r>
              <w:rPr>
                <w:rFonts w:ascii="Arial" w:hAnsi="Arial" w:cs="Arial"/>
                <w:b/>
              </w:rPr>
              <w:t>3</w:t>
            </w:r>
          </w:p>
        </w:tc>
        <w:tc>
          <w:tcPr>
            <w:tcW w:w="5953" w:type="dxa"/>
            <w:gridSpan w:val="2"/>
          </w:tcPr>
          <w:p w:rsidR="00121E8F" w:rsidRDefault="004E2549" w:rsidP="00121E8F">
            <w:pPr>
              <w:rPr>
                <w:rFonts w:ascii="Arial" w:hAnsi="Arial" w:cs="Arial"/>
              </w:rPr>
            </w:pPr>
            <w:r w:rsidRPr="004E2549">
              <w:rPr>
                <w:rFonts w:ascii="Arial" w:hAnsi="Arial" w:cs="Arial"/>
              </w:rPr>
              <w:t>8693455340</w:t>
            </w:r>
            <w:r>
              <w:rPr>
                <w:rFonts w:ascii="Arial" w:hAnsi="Arial" w:cs="Arial"/>
              </w:rPr>
              <w:t xml:space="preserve">- </w:t>
            </w:r>
            <w:r w:rsidRPr="004E2549">
              <w:rPr>
                <w:rFonts w:ascii="Arial" w:hAnsi="Arial" w:cs="Arial"/>
              </w:rPr>
              <w:t>Startr Assembly to TVS P No. 35M127-12V</w:t>
            </w:r>
          </w:p>
        </w:tc>
        <w:tc>
          <w:tcPr>
            <w:tcW w:w="2564" w:type="dxa"/>
          </w:tcPr>
          <w:p w:rsidR="00121E8F" w:rsidRDefault="004E2549" w:rsidP="004E2549">
            <w:pPr>
              <w:rPr>
                <w:rFonts w:ascii="Arial" w:hAnsi="Arial" w:cs="Arial"/>
              </w:rPr>
            </w:pPr>
            <w:r>
              <w:rPr>
                <w:rFonts w:ascii="Arial" w:hAnsi="Arial" w:cs="Arial"/>
              </w:rPr>
              <w:t xml:space="preserve">                 5 NO</w:t>
            </w:r>
          </w:p>
        </w:tc>
      </w:tr>
      <w:tr w:rsidR="00121E8F" w:rsidRPr="00701EAC" w:rsidTr="00526131">
        <w:trPr>
          <w:trHeight w:val="377"/>
        </w:trPr>
        <w:tc>
          <w:tcPr>
            <w:tcW w:w="3017" w:type="dxa"/>
            <w:gridSpan w:val="2"/>
            <w:tcBorders>
              <w:right w:val="single" w:sz="4" w:space="0" w:color="auto"/>
            </w:tcBorders>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Standards Applicable</w:t>
            </w:r>
          </w:p>
        </w:tc>
        <w:tc>
          <w:tcPr>
            <w:tcW w:w="6459" w:type="dxa"/>
            <w:gridSpan w:val="2"/>
            <w:tcBorders>
              <w:left w:val="single" w:sz="4" w:space="0" w:color="auto"/>
            </w:tcBorders>
            <w:vAlign w:val="center"/>
          </w:tcPr>
          <w:p w:rsidR="00121E8F" w:rsidRPr="00701EAC" w:rsidRDefault="00121E8F" w:rsidP="00325E5F">
            <w:pPr>
              <w:ind w:left="10"/>
              <w:rPr>
                <w:rFonts w:ascii="Arial" w:hAnsi="Arial" w:cs="Arial"/>
                <w:b/>
                <w:sz w:val="18"/>
                <w:szCs w:val="18"/>
              </w:rPr>
            </w:pPr>
            <w:r w:rsidRPr="00701EAC">
              <w:rPr>
                <w:rFonts w:ascii="Arial" w:hAnsi="Arial" w:cs="Arial"/>
                <w:b/>
                <w:bCs/>
                <w:sz w:val="18"/>
                <w:szCs w:val="18"/>
              </w:rPr>
              <w:t>“As per Exhibit – A”</w:t>
            </w:r>
          </w:p>
        </w:tc>
      </w:tr>
      <w:tr w:rsidR="00121E8F" w:rsidRPr="00701EAC" w:rsidTr="00325E5F">
        <w:trPr>
          <w:trHeight w:val="395"/>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Delivery Schedule:</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Please refer to “Exhibit – A”</w:t>
            </w:r>
          </w:p>
        </w:tc>
      </w:tr>
      <w:tr w:rsidR="00121E8F" w:rsidRPr="00701EAC" w:rsidTr="00325E5F">
        <w:trPr>
          <w:trHeight w:val="79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Volume of Business</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 However volumes mentioned may vary substantially on either side depending on business needs.</w:t>
            </w:r>
          </w:p>
        </w:tc>
      </w:tr>
      <w:tr w:rsidR="00121E8F" w:rsidRPr="00701EAC" w:rsidTr="00325E5F">
        <w:trPr>
          <w:trHeight w:val="2606"/>
        </w:trPr>
        <w:tc>
          <w:tcPr>
            <w:tcW w:w="3017" w:type="dxa"/>
            <w:gridSpan w:val="2"/>
            <w:vAlign w:val="center"/>
          </w:tcPr>
          <w:p w:rsidR="00121E8F" w:rsidRPr="00701EAC" w:rsidRDefault="00121E8F" w:rsidP="00325E5F">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6459" w:type="dxa"/>
            <w:gridSpan w:val="2"/>
          </w:tcPr>
          <w:p w:rsidR="00121E8F" w:rsidRPr="00E51049" w:rsidRDefault="00121E8F" w:rsidP="00325E5F">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w:t>
            </w:r>
            <w:r w:rsidR="00526131">
              <w:rPr>
                <w:rFonts w:ascii="Arial" w:hAnsi="Arial" w:cs="Arial"/>
                <w:color w:val="FF0000"/>
                <w:sz w:val="24"/>
                <w:szCs w:val="24"/>
              </w:rPr>
              <w:t>and Applicable</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121E8F" w:rsidRPr="00701EAC" w:rsidRDefault="00121E8F" w:rsidP="00325E5F">
            <w:pPr>
              <w:jc w:val="both"/>
              <w:rPr>
                <w:rFonts w:ascii="Arial" w:hAnsi="Arial" w:cs="Arial"/>
                <w:b/>
                <w:sz w:val="18"/>
              </w:rPr>
            </w:pPr>
            <w:r w:rsidRPr="00701EAC">
              <w:rPr>
                <w:rFonts w:ascii="Arial" w:hAnsi="Arial" w:cs="Arial"/>
                <w:b/>
                <w:sz w:val="18"/>
                <w:szCs w:val="18"/>
              </w:rPr>
              <w:t>Bidding to take place on per Item basis</w:t>
            </w:r>
          </w:p>
          <w:p w:rsidR="00121E8F" w:rsidRPr="00701EAC" w:rsidRDefault="00121E8F" w:rsidP="00325E5F">
            <w:pPr>
              <w:jc w:val="both"/>
              <w:rPr>
                <w:rFonts w:ascii="Arial" w:hAnsi="Arial" w:cs="Arial"/>
                <w:sz w:val="18"/>
                <w:szCs w:val="18"/>
              </w:rPr>
            </w:pPr>
            <w:r w:rsidRPr="00701EAC">
              <w:rPr>
                <w:rFonts w:ascii="Arial" w:hAnsi="Arial" w:cs="Arial"/>
                <w:b/>
                <w:sz w:val="18"/>
                <w:szCs w:val="18"/>
              </w:rPr>
              <w:t>Note:</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b/>
                <w:bCs/>
                <w:sz w:val="18"/>
                <w:szCs w:val="18"/>
              </w:rPr>
              <w:t>Vendor should also take into account inspection charges of the inspection agency, which are to be absorbed by Vendor.</w:t>
            </w:r>
          </w:p>
        </w:tc>
      </w:tr>
      <w:tr w:rsidR="00121E8F" w:rsidRPr="00701EAC" w:rsidTr="00325E5F">
        <w:trPr>
          <w:trHeight w:val="1280"/>
        </w:trPr>
        <w:tc>
          <w:tcPr>
            <w:tcW w:w="3017" w:type="dxa"/>
            <w:gridSpan w:val="2"/>
          </w:tcPr>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Pr="00701EAC" w:rsidRDefault="00121E8F" w:rsidP="00325E5F">
            <w:pPr>
              <w:rPr>
                <w:rFonts w:ascii="Arial" w:hAnsi="Arial" w:cs="Arial"/>
                <w:b/>
                <w:bCs/>
                <w:sz w:val="18"/>
                <w:szCs w:val="18"/>
              </w:rPr>
            </w:pPr>
            <w:r w:rsidRPr="00701EAC">
              <w:rPr>
                <w:rFonts w:ascii="Arial" w:hAnsi="Arial" w:cs="Arial"/>
                <w:b/>
                <w:bCs/>
                <w:sz w:val="18"/>
                <w:szCs w:val="18"/>
              </w:rPr>
              <w:t>Business Share &amp; Preference</w:t>
            </w:r>
          </w:p>
        </w:tc>
        <w:tc>
          <w:tcPr>
            <w:tcW w:w="6459" w:type="dxa"/>
            <w:gridSpan w:val="2"/>
          </w:tcPr>
          <w:p w:rsidR="00121E8F" w:rsidRPr="00701EAC" w:rsidRDefault="00121E8F" w:rsidP="00325E5F">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121E8F" w:rsidRPr="00D36E34" w:rsidRDefault="00121E8F" w:rsidP="00325E5F">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121E8F" w:rsidRPr="00701EAC" w:rsidRDefault="00121E8F" w:rsidP="00325E5F">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121E8F" w:rsidRPr="00701EAC" w:rsidTr="00325E5F">
        <w:trPr>
          <w:trHeight w:val="322"/>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Drawing/Specification</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As per “Exhibit – A”</w:t>
            </w:r>
          </w:p>
        </w:tc>
      </w:tr>
      <w:tr w:rsidR="00121E8F" w:rsidRPr="00701EAC" w:rsidTr="00325E5F">
        <w:trPr>
          <w:trHeight w:val="33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Supply Pattern:</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121E8F" w:rsidRPr="00701EAC" w:rsidTr="00D3530E">
        <w:trPr>
          <w:trHeight w:val="1509"/>
        </w:trPr>
        <w:tc>
          <w:tcPr>
            <w:tcW w:w="3017" w:type="dxa"/>
            <w:gridSpan w:val="2"/>
            <w:vAlign w:val="center"/>
          </w:tcPr>
          <w:p w:rsidR="00121E8F" w:rsidRPr="00701EAC" w:rsidRDefault="00121E8F" w:rsidP="00325E5F">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6459" w:type="dxa"/>
            <w:gridSpan w:val="2"/>
            <w:vAlign w:val="center"/>
          </w:tcPr>
          <w:p w:rsidR="00121E8F" w:rsidRPr="00040499"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121E8F" w:rsidRPr="00BF5674"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p>
        </w:tc>
      </w:tr>
    </w:tbl>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CA2877" w:rsidRPr="00CA2877" w:rsidRDefault="00CA2877" w:rsidP="00CA2877">
      <w:pPr>
        <w:pStyle w:val="Heading5"/>
        <w:shd w:val="clear" w:color="auto" w:fill="404040"/>
        <w:ind w:left="-360" w:right="-338"/>
        <w:jc w:val="center"/>
        <w:rPr>
          <w:rFonts w:ascii="Arial" w:hAnsi="Arial" w:cs="Arial"/>
          <w:color w:val="FFFFFF"/>
          <w:sz w:val="28"/>
          <w:szCs w:val="28"/>
        </w:rPr>
      </w:pPr>
      <w:r w:rsidRPr="00CA2877">
        <w:rPr>
          <w:rFonts w:ascii="Arial" w:hAnsi="Arial" w:cs="Arial"/>
          <w:color w:val="FFFFFF"/>
          <w:sz w:val="28"/>
          <w:szCs w:val="28"/>
        </w:rPr>
        <w:t>EXHIBIT - A</w:t>
      </w:r>
    </w:p>
    <w:p w:rsidR="00121E8F" w:rsidRDefault="00121E8F" w:rsidP="00121E8F"/>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48"/>
      </w:tblGrid>
      <w:tr w:rsidR="00121E8F" w:rsidRPr="0079058E" w:rsidTr="00E251F4">
        <w:trPr>
          <w:trHeight w:val="585"/>
          <w:jc w:val="center"/>
        </w:trPr>
        <w:tc>
          <w:tcPr>
            <w:tcW w:w="10048" w:type="dxa"/>
          </w:tcPr>
          <w:p w:rsidR="00121E8F" w:rsidRPr="0079058E" w:rsidRDefault="00121E8F" w:rsidP="00325E5F">
            <w:pPr>
              <w:jc w:val="center"/>
              <w:rPr>
                <w:rFonts w:cs="Arial"/>
                <w:sz w:val="24"/>
                <w:szCs w:val="24"/>
              </w:rPr>
            </w:pPr>
            <w:r w:rsidRPr="0079058E">
              <w:rPr>
                <w:rFonts w:cs="Arial"/>
                <w:sz w:val="24"/>
                <w:szCs w:val="24"/>
              </w:rPr>
              <w:t xml:space="preserve">Tentative requirement of </w:t>
            </w:r>
          </w:p>
          <w:p w:rsidR="00121E8F" w:rsidRPr="0079058E" w:rsidRDefault="00121E8F" w:rsidP="00325E5F">
            <w:pPr>
              <w:jc w:val="center"/>
              <w:rPr>
                <w:rFonts w:cs="Arial"/>
                <w:b/>
                <w:bCs/>
                <w:sz w:val="32"/>
                <w:szCs w:val="32"/>
              </w:rPr>
            </w:pPr>
            <w:r w:rsidRPr="0079058E">
              <w:rPr>
                <w:b/>
                <w:sz w:val="32"/>
                <w:szCs w:val="32"/>
              </w:rPr>
              <w:t xml:space="preserve"> “</w:t>
            </w:r>
            <w:r w:rsidR="004E2549" w:rsidRPr="004E2549">
              <w:rPr>
                <w:rFonts w:ascii="Arial" w:hAnsi="Arial" w:cs="Arial"/>
                <w:bCs/>
                <w:sz w:val="32"/>
                <w:szCs w:val="32"/>
              </w:rPr>
              <w:t>ALTERNATOR AND STARTER ASSEMBLY</w:t>
            </w:r>
            <w:r w:rsidRPr="0079058E">
              <w:rPr>
                <w:rFonts w:cs="Arial"/>
                <w:b/>
                <w:bCs/>
                <w:sz w:val="32"/>
                <w:szCs w:val="32"/>
              </w:rPr>
              <w:t>”</w:t>
            </w:r>
          </w:p>
          <w:p w:rsidR="00121E8F" w:rsidRPr="0079058E" w:rsidRDefault="00121E8F" w:rsidP="00325E5F">
            <w:pPr>
              <w:jc w:val="center"/>
              <w:rPr>
                <w:rFonts w:cs="Arial"/>
                <w:sz w:val="24"/>
                <w:szCs w:val="24"/>
              </w:rPr>
            </w:pPr>
            <w:r w:rsidRPr="0079058E">
              <w:rPr>
                <w:rFonts w:cs="Arial"/>
                <w:sz w:val="24"/>
                <w:szCs w:val="24"/>
              </w:rPr>
              <w:t>Division: BEML, Bangalore Complex</w:t>
            </w:r>
          </w:p>
        </w:tc>
      </w:tr>
      <w:tr w:rsidR="00121E8F" w:rsidRPr="0079058E" w:rsidTr="00E251F4">
        <w:trPr>
          <w:trHeight w:val="261"/>
          <w:jc w:val="center"/>
        </w:trPr>
        <w:tc>
          <w:tcPr>
            <w:tcW w:w="10048" w:type="dxa"/>
            <w:shd w:val="clear" w:color="auto" w:fill="A6A6A6"/>
          </w:tcPr>
          <w:p w:rsidR="00121E8F" w:rsidRPr="0079058E" w:rsidRDefault="00121E8F" w:rsidP="00325E5F">
            <w:pPr>
              <w:jc w:val="center"/>
              <w:rPr>
                <w:rFonts w:cs="Arial"/>
                <w:b/>
                <w:color w:val="FFFFFF"/>
                <w:sz w:val="22"/>
                <w:szCs w:val="22"/>
              </w:rPr>
            </w:pPr>
            <w:r w:rsidRPr="0079058E">
              <w:rPr>
                <w:rFonts w:cs="Arial"/>
                <w:b/>
                <w:color w:val="FFFFFF"/>
                <w:sz w:val="22"/>
                <w:szCs w:val="22"/>
              </w:rPr>
              <w:t>Requirement Specification</w:t>
            </w:r>
          </w:p>
        </w:tc>
      </w:tr>
      <w:tr w:rsidR="009C45A6" w:rsidRPr="0079058E" w:rsidTr="00E251F4">
        <w:trPr>
          <w:trHeight w:val="577"/>
          <w:jc w:val="center"/>
        </w:trPr>
        <w:tc>
          <w:tcPr>
            <w:tcW w:w="10048" w:type="dxa"/>
            <w:vAlign w:val="center"/>
          </w:tcPr>
          <w:p w:rsidR="009215BA" w:rsidRDefault="009215BA" w:rsidP="009C45A6">
            <w:pPr>
              <w:ind w:left="270" w:right="424"/>
              <w:jc w:val="center"/>
              <w:rPr>
                <w:sz w:val="22"/>
                <w:szCs w:val="22"/>
              </w:rPr>
            </w:pPr>
          </w:p>
          <w:tbl>
            <w:tblPr>
              <w:tblStyle w:val="TableGrid"/>
              <w:tblW w:w="9528" w:type="dxa"/>
              <w:tblInd w:w="270" w:type="dxa"/>
              <w:tblLayout w:type="fixed"/>
              <w:tblLook w:val="04A0"/>
            </w:tblPr>
            <w:tblGrid>
              <w:gridCol w:w="598"/>
              <w:gridCol w:w="1701"/>
              <w:gridCol w:w="2976"/>
              <w:gridCol w:w="851"/>
              <w:gridCol w:w="992"/>
              <w:gridCol w:w="2410"/>
            </w:tblGrid>
            <w:tr w:rsidR="009215BA" w:rsidTr="009215BA">
              <w:tc>
                <w:tcPr>
                  <w:tcW w:w="598" w:type="dxa"/>
                  <w:vAlign w:val="center"/>
                </w:tcPr>
                <w:p w:rsidR="009215BA" w:rsidRPr="0079058E" w:rsidRDefault="009215BA" w:rsidP="002D4B50">
                  <w:pPr>
                    <w:jc w:val="center"/>
                    <w:rPr>
                      <w:rFonts w:cs="Arial"/>
                      <w:b/>
                      <w:sz w:val="18"/>
                      <w:szCs w:val="18"/>
                    </w:rPr>
                  </w:pPr>
                  <w:r w:rsidRPr="0079058E">
                    <w:rPr>
                      <w:rFonts w:cs="Arial"/>
                      <w:b/>
                      <w:sz w:val="18"/>
                      <w:szCs w:val="18"/>
                    </w:rPr>
                    <w:t>Sl. No.</w:t>
                  </w:r>
                </w:p>
              </w:tc>
              <w:tc>
                <w:tcPr>
                  <w:tcW w:w="1701" w:type="dxa"/>
                  <w:vAlign w:val="center"/>
                </w:tcPr>
                <w:p w:rsidR="009215BA" w:rsidRPr="0079058E" w:rsidRDefault="009215BA" w:rsidP="002D4B50">
                  <w:pPr>
                    <w:jc w:val="center"/>
                    <w:rPr>
                      <w:rFonts w:cs="Arial"/>
                      <w:b/>
                      <w:sz w:val="18"/>
                      <w:szCs w:val="18"/>
                    </w:rPr>
                  </w:pPr>
                  <w:r>
                    <w:rPr>
                      <w:rFonts w:cs="Arial"/>
                      <w:b/>
                      <w:sz w:val="18"/>
                      <w:szCs w:val="18"/>
                    </w:rPr>
                    <w:t xml:space="preserve">Item Part No </w:t>
                  </w:r>
                </w:p>
              </w:tc>
              <w:tc>
                <w:tcPr>
                  <w:tcW w:w="2976" w:type="dxa"/>
                  <w:vAlign w:val="center"/>
                </w:tcPr>
                <w:p w:rsidR="009215BA" w:rsidRPr="0079058E" w:rsidRDefault="009215BA" w:rsidP="002D4B50">
                  <w:pPr>
                    <w:jc w:val="center"/>
                    <w:rPr>
                      <w:rFonts w:cs="Arial"/>
                      <w:b/>
                      <w:sz w:val="18"/>
                      <w:szCs w:val="18"/>
                    </w:rPr>
                  </w:pPr>
                  <w:r w:rsidRPr="0079058E">
                    <w:rPr>
                      <w:rFonts w:cs="Arial"/>
                      <w:b/>
                      <w:sz w:val="18"/>
                      <w:szCs w:val="18"/>
                    </w:rPr>
                    <w:t>Item Name</w:t>
                  </w:r>
                </w:p>
              </w:tc>
              <w:tc>
                <w:tcPr>
                  <w:tcW w:w="851" w:type="dxa"/>
                  <w:vAlign w:val="center"/>
                </w:tcPr>
                <w:p w:rsidR="009215BA" w:rsidRPr="0079058E" w:rsidRDefault="009215BA" w:rsidP="002D4B50">
                  <w:pPr>
                    <w:jc w:val="center"/>
                    <w:rPr>
                      <w:rFonts w:cs="Arial"/>
                      <w:b/>
                      <w:sz w:val="18"/>
                      <w:szCs w:val="18"/>
                    </w:rPr>
                  </w:pPr>
                  <w:r w:rsidRPr="0079058E">
                    <w:rPr>
                      <w:rFonts w:cs="Arial"/>
                      <w:b/>
                      <w:sz w:val="18"/>
                      <w:szCs w:val="18"/>
                    </w:rPr>
                    <w:t>Quantity</w:t>
                  </w:r>
                </w:p>
              </w:tc>
              <w:tc>
                <w:tcPr>
                  <w:tcW w:w="992" w:type="dxa"/>
                  <w:vAlign w:val="center"/>
                </w:tcPr>
                <w:p w:rsidR="009215BA" w:rsidRPr="0079058E" w:rsidRDefault="009215BA" w:rsidP="002D4B50">
                  <w:pPr>
                    <w:jc w:val="center"/>
                    <w:rPr>
                      <w:rFonts w:cs="Arial"/>
                      <w:b/>
                      <w:sz w:val="18"/>
                      <w:szCs w:val="18"/>
                    </w:rPr>
                  </w:pPr>
                  <w:r w:rsidRPr="0079058E">
                    <w:rPr>
                      <w:rFonts w:cs="Arial"/>
                      <w:b/>
                      <w:sz w:val="18"/>
                      <w:szCs w:val="18"/>
                    </w:rPr>
                    <w:t>UOM</w:t>
                  </w:r>
                </w:p>
              </w:tc>
              <w:tc>
                <w:tcPr>
                  <w:tcW w:w="2410" w:type="dxa"/>
                </w:tcPr>
                <w:p w:rsidR="009215BA" w:rsidRPr="009215BA" w:rsidRDefault="009215BA" w:rsidP="009C45A6">
                  <w:pPr>
                    <w:ind w:right="424"/>
                    <w:jc w:val="center"/>
                    <w:rPr>
                      <w:b/>
                      <w:sz w:val="22"/>
                      <w:szCs w:val="22"/>
                    </w:rPr>
                  </w:pPr>
                  <w:r w:rsidRPr="009215BA">
                    <w:rPr>
                      <w:b/>
                      <w:sz w:val="22"/>
                      <w:szCs w:val="22"/>
                    </w:rPr>
                    <w:t xml:space="preserve">Delivery </w:t>
                  </w:r>
                </w:p>
              </w:tc>
            </w:tr>
            <w:tr w:rsidR="009215BA" w:rsidTr="009215BA">
              <w:tc>
                <w:tcPr>
                  <w:tcW w:w="598" w:type="dxa"/>
                  <w:vAlign w:val="center"/>
                </w:tcPr>
                <w:p w:rsidR="009215BA" w:rsidRPr="0079058E" w:rsidRDefault="009215BA" w:rsidP="002D4B50">
                  <w:pPr>
                    <w:jc w:val="center"/>
                    <w:rPr>
                      <w:rFonts w:cs="Arial"/>
                      <w:b/>
                    </w:rPr>
                  </w:pPr>
                  <w:r w:rsidRPr="0079058E">
                    <w:rPr>
                      <w:rFonts w:cs="Arial"/>
                      <w:b/>
                    </w:rPr>
                    <w:t>1.</w:t>
                  </w:r>
                </w:p>
              </w:tc>
              <w:tc>
                <w:tcPr>
                  <w:tcW w:w="1701" w:type="dxa"/>
                </w:tcPr>
                <w:p w:rsidR="009215BA" w:rsidRDefault="004E2549" w:rsidP="002D4B50">
                  <w:pPr>
                    <w:rPr>
                      <w:rFonts w:ascii="Arial" w:hAnsi="Arial" w:cs="Arial"/>
                    </w:rPr>
                  </w:pPr>
                  <w:r w:rsidRPr="004E2549">
                    <w:rPr>
                      <w:rFonts w:ascii="Arial" w:hAnsi="Arial" w:cs="Arial"/>
                    </w:rPr>
                    <w:t>8693401450</w:t>
                  </w:r>
                </w:p>
              </w:tc>
              <w:tc>
                <w:tcPr>
                  <w:tcW w:w="2976" w:type="dxa"/>
                </w:tcPr>
                <w:p w:rsidR="004E2549" w:rsidRDefault="004E2549" w:rsidP="004E2549">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Alternator assy to TVS Pt No.115</w:t>
                  </w:r>
                </w:p>
                <w:p w:rsidR="009215BA" w:rsidRDefault="009215BA" w:rsidP="002D4B50">
                  <w:pPr>
                    <w:rPr>
                      <w:rFonts w:ascii="Arial" w:hAnsi="Arial" w:cs="Arial"/>
                    </w:rPr>
                  </w:pPr>
                </w:p>
              </w:tc>
              <w:tc>
                <w:tcPr>
                  <w:tcW w:w="851" w:type="dxa"/>
                </w:tcPr>
                <w:p w:rsidR="00704D27" w:rsidRPr="00704D27" w:rsidRDefault="00704D27" w:rsidP="002D4B50">
                  <w:pPr>
                    <w:jc w:val="center"/>
                    <w:rPr>
                      <w:rFonts w:ascii="Arial" w:hAnsi="Arial" w:cs="Arial"/>
                      <w:b/>
                    </w:rPr>
                  </w:pPr>
                </w:p>
                <w:p w:rsidR="00704D27" w:rsidRPr="00704D27" w:rsidRDefault="004E2549" w:rsidP="002D4B50">
                  <w:pPr>
                    <w:jc w:val="center"/>
                    <w:rPr>
                      <w:rFonts w:ascii="Arial" w:hAnsi="Arial" w:cs="Arial"/>
                      <w:b/>
                    </w:rPr>
                  </w:pPr>
                  <w:r>
                    <w:rPr>
                      <w:rFonts w:ascii="Arial" w:hAnsi="Arial" w:cs="Arial"/>
                      <w:b/>
                    </w:rPr>
                    <w:t>1</w:t>
                  </w:r>
                  <w:r w:rsidR="00A07810">
                    <w:rPr>
                      <w:rFonts w:ascii="Arial" w:hAnsi="Arial" w:cs="Arial"/>
                      <w:b/>
                    </w:rPr>
                    <w:t>0</w:t>
                  </w:r>
                </w:p>
              </w:tc>
              <w:tc>
                <w:tcPr>
                  <w:tcW w:w="992" w:type="dxa"/>
                  <w:vAlign w:val="center"/>
                </w:tcPr>
                <w:p w:rsidR="009215BA" w:rsidRPr="00704D27" w:rsidRDefault="00B87C39" w:rsidP="002D4B50">
                  <w:pPr>
                    <w:rPr>
                      <w:b/>
                    </w:rPr>
                  </w:pPr>
                  <w:r>
                    <w:rPr>
                      <w:b/>
                    </w:rPr>
                    <w:t>NO</w:t>
                  </w:r>
                </w:p>
              </w:tc>
              <w:tc>
                <w:tcPr>
                  <w:tcW w:w="2410" w:type="dxa"/>
                </w:tcPr>
                <w:p w:rsidR="009215BA" w:rsidRDefault="009215BA" w:rsidP="009C45A6">
                  <w:pPr>
                    <w:ind w:right="424"/>
                    <w:jc w:val="center"/>
                    <w:rPr>
                      <w:sz w:val="22"/>
                      <w:szCs w:val="22"/>
                    </w:rPr>
                  </w:pPr>
                  <w:r>
                    <w:rPr>
                      <w:sz w:val="22"/>
                      <w:szCs w:val="22"/>
                    </w:rPr>
                    <w:t>Jan’20</w:t>
                  </w:r>
                </w:p>
              </w:tc>
            </w:tr>
            <w:tr w:rsidR="009215BA" w:rsidTr="009215BA">
              <w:tc>
                <w:tcPr>
                  <w:tcW w:w="598" w:type="dxa"/>
                  <w:vAlign w:val="center"/>
                </w:tcPr>
                <w:p w:rsidR="009215BA" w:rsidRPr="0079058E" w:rsidRDefault="009215BA" w:rsidP="002D4B50">
                  <w:pPr>
                    <w:jc w:val="center"/>
                    <w:rPr>
                      <w:rFonts w:cs="Arial"/>
                      <w:b/>
                    </w:rPr>
                  </w:pPr>
                  <w:r>
                    <w:rPr>
                      <w:rFonts w:cs="Arial"/>
                      <w:b/>
                    </w:rPr>
                    <w:t>2.</w:t>
                  </w:r>
                </w:p>
              </w:tc>
              <w:tc>
                <w:tcPr>
                  <w:tcW w:w="1701" w:type="dxa"/>
                </w:tcPr>
                <w:p w:rsidR="009215BA" w:rsidRDefault="004E2549" w:rsidP="002D4B50">
                  <w:pPr>
                    <w:rPr>
                      <w:rFonts w:ascii="Arial" w:hAnsi="Arial" w:cs="Arial"/>
                    </w:rPr>
                  </w:pPr>
                  <w:r w:rsidRPr="004E2549">
                    <w:rPr>
                      <w:rFonts w:ascii="Arial" w:hAnsi="Arial" w:cs="Arial"/>
                    </w:rPr>
                    <w:t>8693419750</w:t>
                  </w:r>
                </w:p>
              </w:tc>
              <w:tc>
                <w:tcPr>
                  <w:tcW w:w="2976" w:type="dxa"/>
                </w:tcPr>
                <w:p w:rsidR="009215BA" w:rsidRDefault="004E2549" w:rsidP="002D4B50">
                  <w:pPr>
                    <w:rPr>
                      <w:rFonts w:ascii="Arial" w:hAnsi="Arial" w:cs="Arial"/>
                    </w:rPr>
                  </w:pPr>
                  <w:r>
                    <w:rPr>
                      <w:rFonts w:ascii="Arial monospaced for SAP" w:eastAsiaTheme="minorHAnsi" w:hAnsi="Arial monospaced for SAP" w:cs="Arial monospaced for SAP"/>
                      <w:color w:val="000000"/>
                      <w:sz w:val="18"/>
                      <w:szCs w:val="18"/>
                    </w:rPr>
                    <w:t>Startr assembly to TVS Pt No. GSP 5 128 500C</w:t>
                  </w:r>
                  <w:r>
                    <w:rPr>
                      <w:rFonts w:ascii="Arial" w:hAnsi="Arial" w:cs="Arial"/>
                    </w:rPr>
                    <w:t xml:space="preserve"> </w:t>
                  </w:r>
                </w:p>
              </w:tc>
              <w:tc>
                <w:tcPr>
                  <w:tcW w:w="851" w:type="dxa"/>
                </w:tcPr>
                <w:p w:rsidR="00704D27" w:rsidRPr="00704D27" w:rsidRDefault="004E2549" w:rsidP="002D4B50">
                  <w:pPr>
                    <w:jc w:val="center"/>
                    <w:rPr>
                      <w:rFonts w:ascii="Arial" w:hAnsi="Arial" w:cs="Arial"/>
                      <w:b/>
                    </w:rPr>
                  </w:pPr>
                  <w:r>
                    <w:rPr>
                      <w:rFonts w:ascii="Arial" w:hAnsi="Arial" w:cs="Arial"/>
                      <w:b/>
                    </w:rPr>
                    <w:t>1</w:t>
                  </w:r>
                  <w:r w:rsidR="00704D27" w:rsidRPr="00704D27">
                    <w:rPr>
                      <w:rFonts w:ascii="Arial" w:hAnsi="Arial" w:cs="Arial"/>
                      <w:b/>
                    </w:rPr>
                    <w:t>0</w:t>
                  </w:r>
                </w:p>
                <w:p w:rsidR="00704D27" w:rsidRDefault="00704D27" w:rsidP="00704D27">
                  <w:pPr>
                    <w:rPr>
                      <w:rFonts w:ascii="Arial" w:hAnsi="Arial" w:cs="Arial"/>
                    </w:rPr>
                  </w:pPr>
                </w:p>
              </w:tc>
              <w:tc>
                <w:tcPr>
                  <w:tcW w:w="992" w:type="dxa"/>
                  <w:vAlign w:val="center"/>
                </w:tcPr>
                <w:p w:rsidR="009215BA" w:rsidRDefault="00B87C39" w:rsidP="00B87C39">
                  <w:r>
                    <w:rPr>
                      <w:rFonts w:cs="Arial"/>
                      <w:b/>
                    </w:rPr>
                    <w:t>NO</w:t>
                  </w:r>
                </w:p>
              </w:tc>
              <w:tc>
                <w:tcPr>
                  <w:tcW w:w="2410" w:type="dxa"/>
                </w:tcPr>
                <w:p w:rsidR="009215BA" w:rsidRDefault="009215BA" w:rsidP="009C45A6">
                  <w:pPr>
                    <w:ind w:right="424"/>
                    <w:jc w:val="center"/>
                    <w:rPr>
                      <w:sz w:val="22"/>
                      <w:szCs w:val="22"/>
                    </w:rPr>
                  </w:pPr>
                  <w:r>
                    <w:rPr>
                      <w:sz w:val="22"/>
                      <w:szCs w:val="22"/>
                    </w:rPr>
                    <w:t>Jan’20</w:t>
                  </w:r>
                </w:p>
              </w:tc>
            </w:tr>
            <w:tr w:rsidR="004E2549" w:rsidTr="00B87C39">
              <w:trPr>
                <w:trHeight w:val="713"/>
              </w:trPr>
              <w:tc>
                <w:tcPr>
                  <w:tcW w:w="598" w:type="dxa"/>
                  <w:vAlign w:val="center"/>
                </w:tcPr>
                <w:p w:rsidR="004E2549" w:rsidRDefault="00B87C39" w:rsidP="00B87C39">
                  <w:pPr>
                    <w:rPr>
                      <w:rFonts w:cs="Arial"/>
                      <w:b/>
                    </w:rPr>
                  </w:pPr>
                  <w:r>
                    <w:rPr>
                      <w:rFonts w:cs="Arial"/>
                      <w:b/>
                    </w:rPr>
                    <w:t xml:space="preserve"> </w:t>
                  </w:r>
                  <w:r w:rsidR="004E2549">
                    <w:rPr>
                      <w:rFonts w:cs="Arial"/>
                      <w:b/>
                    </w:rPr>
                    <w:t>3</w:t>
                  </w:r>
                </w:p>
              </w:tc>
              <w:tc>
                <w:tcPr>
                  <w:tcW w:w="1701" w:type="dxa"/>
                </w:tcPr>
                <w:p w:rsidR="004E2549" w:rsidRPr="00957815" w:rsidRDefault="00B87C39" w:rsidP="002D4B50">
                  <w:pPr>
                    <w:rPr>
                      <w:rFonts w:ascii="Arial" w:hAnsi="Arial" w:cs="Arial"/>
                    </w:rPr>
                  </w:pPr>
                  <w:r w:rsidRPr="00B87C39">
                    <w:rPr>
                      <w:rFonts w:ascii="Arial" w:hAnsi="Arial" w:cs="Arial"/>
                    </w:rPr>
                    <w:t>8693455340</w:t>
                  </w:r>
                </w:p>
              </w:tc>
              <w:tc>
                <w:tcPr>
                  <w:tcW w:w="2976" w:type="dxa"/>
                </w:tcPr>
                <w:p w:rsidR="004E2549" w:rsidRPr="00957815" w:rsidRDefault="00B87C39" w:rsidP="00A07810">
                  <w:pPr>
                    <w:autoSpaceDE w:val="0"/>
                    <w:autoSpaceDN w:val="0"/>
                    <w:adjustRightInd w:val="0"/>
                    <w:rPr>
                      <w:rFonts w:ascii="Arial monospaced for SAP" w:eastAsiaTheme="minorHAnsi" w:hAnsi="Arial monospaced for SAP" w:cs="Arial monospaced for SAP"/>
                      <w:color w:val="000000"/>
                      <w:sz w:val="18"/>
                      <w:szCs w:val="18"/>
                    </w:rPr>
                  </w:pPr>
                  <w:r w:rsidRPr="00B87C39">
                    <w:rPr>
                      <w:rFonts w:ascii="Arial monospaced for SAP" w:eastAsiaTheme="minorHAnsi" w:hAnsi="Arial monospaced for SAP" w:cs="Arial monospaced for SAP"/>
                      <w:color w:val="000000"/>
                      <w:sz w:val="18"/>
                      <w:szCs w:val="18"/>
                    </w:rPr>
                    <w:t>Startr Assembly to TVS P No. 35M127-12V</w:t>
                  </w:r>
                </w:p>
              </w:tc>
              <w:tc>
                <w:tcPr>
                  <w:tcW w:w="851" w:type="dxa"/>
                </w:tcPr>
                <w:p w:rsidR="004E2549" w:rsidRPr="00810DBB" w:rsidRDefault="00B87C39" w:rsidP="002D4B50">
                  <w:pPr>
                    <w:jc w:val="center"/>
                    <w:rPr>
                      <w:rFonts w:ascii="Arial" w:hAnsi="Arial" w:cs="Arial"/>
                      <w:b/>
                    </w:rPr>
                  </w:pPr>
                  <w:r w:rsidRPr="00810DBB">
                    <w:rPr>
                      <w:rFonts w:ascii="Arial" w:hAnsi="Arial" w:cs="Arial"/>
                      <w:b/>
                    </w:rPr>
                    <w:t>5</w:t>
                  </w:r>
                </w:p>
              </w:tc>
              <w:tc>
                <w:tcPr>
                  <w:tcW w:w="992" w:type="dxa"/>
                  <w:vAlign w:val="center"/>
                </w:tcPr>
                <w:p w:rsidR="004E2549" w:rsidRDefault="00B87C39" w:rsidP="002D4B50">
                  <w:pPr>
                    <w:rPr>
                      <w:rFonts w:cs="Arial"/>
                      <w:b/>
                    </w:rPr>
                  </w:pPr>
                  <w:r>
                    <w:rPr>
                      <w:rFonts w:cs="Arial"/>
                      <w:b/>
                    </w:rPr>
                    <w:t>NO</w:t>
                  </w:r>
                </w:p>
              </w:tc>
              <w:tc>
                <w:tcPr>
                  <w:tcW w:w="2410" w:type="dxa"/>
                </w:tcPr>
                <w:p w:rsidR="004E2549" w:rsidRDefault="00B87C39" w:rsidP="009C45A6">
                  <w:pPr>
                    <w:ind w:right="424"/>
                    <w:jc w:val="center"/>
                    <w:rPr>
                      <w:sz w:val="22"/>
                      <w:szCs w:val="22"/>
                    </w:rPr>
                  </w:pPr>
                  <w:r>
                    <w:rPr>
                      <w:sz w:val="22"/>
                      <w:szCs w:val="22"/>
                    </w:rPr>
                    <w:t>Jan’20</w:t>
                  </w:r>
                </w:p>
              </w:tc>
            </w:tr>
          </w:tbl>
          <w:p w:rsidR="009215BA" w:rsidRDefault="009215BA" w:rsidP="009C45A6">
            <w:pPr>
              <w:ind w:left="270" w:right="424"/>
              <w:jc w:val="center"/>
              <w:rPr>
                <w:sz w:val="22"/>
                <w:szCs w:val="22"/>
              </w:rPr>
            </w:pPr>
          </w:p>
          <w:p w:rsidR="00E15F02" w:rsidRDefault="00E15F02" w:rsidP="00E15F02">
            <w:pPr>
              <w:ind w:left="270" w:right="424"/>
              <w:jc w:val="center"/>
              <w:rPr>
                <w:b/>
                <w:sz w:val="22"/>
                <w:szCs w:val="22"/>
              </w:rPr>
            </w:pPr>
            <w:r>
              <w:rPr>
                <w:b/>
                <w:sz w:val="22"/>
                <w:szCs w:val="22"/>
              </w:rPr>
              <w:t>ALL THE 3</w:t>
            </w:r>
            <w:r w:rsidRPr="004E43B1">
              <w:rPr>
                <w:b/>
                <w:sz w:val="22"/>
                <w:szCs w:val="22"/>
              </w:rPr>
              <w:t xml:space="preserve"> ITEMS WILL BE CONSIDERED AS A SET AND L1 WILL BE DECIDED ON SET BASIS NOT ON INDIVIDUAL ITEM BASIS</w:t>
            </w:r>
          </w:p>
          <w:p w:rsidR="00B75869" w:rsidRPr="00B75869" w:rsidRDefault="00B75869" w:rsidP="00B75869">
            <w:pPr>
              <w:autoSpaceDE w:val="0"/>
              <w:autoSpaceDN w:val="0"/>
              <w:adjustRightInd w:val="0"/>
              <w:rPr>
                <w:rFonts w:ascii="Arial" w:hAnsi="Arial" w:cs="Arial"/>
                <w:b/>
                <w:color w:val="000000"/>
                <w:sz w:val="28"/>
                <w:szCs w:val="28"/>
                <w:lang w:eastAsia="en-IN"/>
              </w:rPr>
            </w:pPr>
            <w:r>
              <w:rPr>
                <w:rFonts w:ascii="Arial" w:hAnsi="Arial" w:cs="Arial"/>
                <w:b/>
                <w:color w:val="000000"/>
                <w:sz w:val="28"/>
                <w:szCs w:val="28"/>
                <w:lang w:eastAsia="en-IN"/>
              </w:rPr>
              <w:t xml:space="preserve">           </w:t>
            </w:r>
            <w:r w:rsidRPr="00B75869">
              <w:rPr>
                <w:rFonts w:ascii="Arial" w:hAnsi="Arial" w:cs="Arial"/>
                <w:b/>
                <w:color w:val="000000"/>
                <w:sz w:val="28"/>
                <w:szCs w:val="28"/>
                <w:lang w:eastAsia="en-IN"/>
              </w:rPr>
              <w:t>LUCAS TVS MAKE ONLY ACCEPTABLE.</w:t>
            </w:r>
          </w:p>
          <w:p w:rsidR="00B75869" w:rsidRDefault="00B75869" w:rsidP="00E15F02">
            <w:pPr>
              <w:ind w:left="270" w:right="424"/>
              <w:jc w:val="center"/>
              <w:rPr>
                <w:b/>
                <w:sz w:val="22"/>
                <w:szCs w:val="22"/>
              </w:rPr>
            </w:pPr>
          </w:p>
          <w:p w:rsidR="009C45A6" w:rsidRPr="00C629FB" w:rsidRDefault="009C45A6" w:rsidP="009C45A6">
            <w:pPr>
              <w:ind w:left="810" w:right="270" w:hanging="270"/>
              <w:rPr>
                <w:rFonts w:ascii="Arial" w:hAnsi="Arial" w:cs="Arial"/>
                <w:b/>
                <w:sz w:val="24"/>
                <w:szCs w:val="24"/>
                <w:u w:val="single"/>
              </w:rPr>
            </w:pPr>
            <w:r>
              <w:rPr>
                <w:rFonts w:ascii="Arial" w:hAnsi="Arial" w:cs="Arial"/>
                <w:b/>
                <w:sz w:val="24"/>
                <w:szCs w:val="24"/>
                <w:u w:val="single"/>
              </w:rPr>
              <w:t>Note:</w:t>
            </w:r>
          </w:p>
          <w:p w:rsidR="009C45A6" w:rsidRPr="008665ED" w:rsidRDefault="009C45A6" w:rsidP="009C45A6">
            <w:pPr>
              <w:numPr>
                <w:ilvl w:val="0"/>
                <w:numId w:val="4"/>
              </w:numPr>
              <w:spacing w:line="276" w:lineRule="auto"/>
              <w:ind w:left="810" w:right="270" w:hanging="450"/>
              <w:jc w:val="both"/>
              <w:rPr>
                <w:sz w:val="22"/>
                <w:szCs w:val="22"/>
              </w:rPr>
            </w:pPr>
            <w:r w:rsidRPr="008665ED">
              <w:rPr>
                <w:sz w:val="22"/>
                <w:szCs w:val="22"/>
              </w:rPr>
              <w:t>The tendering process is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You should have Digital Signature Certificate (class III) issued by authorized agencies to submit commercial bid on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Please open the collaboration folder to view Tender Documents (PART A, PART B &amp; covering letter)</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Kindly go through all the tender documents and bid accordingly.</w:t>
            </w:r>
          </w:p>
          <w:p w:rsidR="009C45A6" w:rsidRPr="00957A7B" w:rsidRDefault="009C45A6" w:rsidP="009C45A6">
            <w:pPr>
              <w:numPr>
                <w:ilvl w:val="0"/>
                <w:numId w:val="4"/>
              </w:numPr>
              <w:spacing w:line="276" w:lineRule="auto"/>
              <w:ind w:left="810" w:right="270" w:hanging="450"/>
              <w:rPr>
                <w:b/>
                <w:sz w:val="22"/>
                <w:szCs w:val="22"/>
                <w:u w:val="single"/>
              </w:rPr>
            </w:pPr>
            <w:r w:rsidRPr="00957A7B">
              <w:rPr>
                <w:b/>
                <w:sz w:val="22"/>
                <w:szCs w:val="22"/>
                <w:u w:val="single"/>
              </w:rPr>
              <w:t>Please Provide Entire PRICE BREAK UP DETAILS in the BIDDER'S REMARK Section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To be delivered to BEML Bangalore Complex on FOR basis.</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Quotation should be valid for 120 days from date of tender opening.</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 xml:space="preserve">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w:t>
            </w:r>
            <w:r w:rsidRPr="001D1710">
              <w:rPr>
                <w:sz w:val="22"/>
                <w:szCs w:val="22"/>
              </w:rPr>
              <w:lastRenderedPageBreak/>
              <w:t>considered &amp; will be rejected.</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Corrigendum if any will be updated in BEML website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For any technical difficulty in submitting the Bid</w:t>
            </w:r>
            <w:r>
              <w:rPr>
                <w:sz w:val="22"/>
                <w:szCs w:val="22"/>
              </w:rPr>
              <w:t xml:space="preserve">, please contact </w:t>
            </w:r>
            <w:r w:rsidRPr="001D1710">
              <w:rPr>
                <w:sz w:val="22"/>
                <w:szCs w:val="22"/>
              </w:rPr>
              <w:t>in the following numbers: 080-22963269 / 22963141.</w:t>
            </w:r>
          </w:p>
          <w:p w:rsidR="009C45A6" w:rsidRPr="00E251F4" w:rsidRDefault="009C45A6" w:rsidP="009215BA">
            <w:pPr>
              <w:numPr>
                <w:ilvl w:val="0"/>
                <w:numId w:val="4"/>
              </w:numPr>
              <w:spacing w:line="276" w:lineRule="auto"/>
              <w:ind w:left="810" w:right="270" w:hanging="450"/>
              <w:jc w:val="both"/>
              <w:rPr>
                <w:sz w:val="22"/>
                <w:szCs w:val="22"/>
              </w:rPr>
            </w:pPr>
            <w:r w:rsidRPr="001D1710">
              <w:rPr>
                <w:sz w:val="22"/>
                <w:szCs w:val="22"/>
              </w:rPr>
              <w:t>Any clarification in the tender, pl</w:t>
            </w:r>
            <w:r>
              <w:rPr>
                <w:sz w:val="22"/>
                <w:szCs w:val="22"/>
              </w:rPr>
              <w:t>ease contact</w:t>
            </w:r>
            <w:r w:rsidRPr="001D1710">
              <w:rPr>
                <w:sz w:val="22"/>
                <w:szCs w:val="22"/>
              </w:rPr>
              <w:t xml:space="preserve"> in 080-25348770 / 2502263</w:t>
            </w:r>
            <w:r>
              <w:rPr>
                <w:sz w:val="22"/>
                <w:szCs w:val="22"/>
              </w:rPr>
              <w:t>6</w:t>
            </w:r>
            <w:r>
              <w:rPr>
                <w:rFonts w:eastAsia="Calibri" w:cs="Verdana"/>
                <w:sz w:val="22"/>
                <w:szCs w:val="22"/>
              </w:rPr>
              <w:t>/ 25022635</w:t>
            </w:r>
            <w:r w:rsidRPr="001D1710">
              <w:rPr>
                <w:sz w:val="22"/>
                <w:szCs w:val="22"/>
              </w:rPr>
              <w:t xml:space="preserve"> E-Mail ID: </w:t>
            </w:r>
            <w:hyperlink r:id="rId7" w:history="1">
              <w:r w:rsidRPr="00EA5DF3">
                <w:rPr>
                  <w:rStyle w:val="Hyperlink"/>
                  <w:sz w:val="22"/>
                  <w:szCs w:val="22"/>
                </w:rPr>
                <w:t>rmm-1@beml.co.in</w:t>
              </w:r>
            </w:hyperlink>
          </w:p>
          <w:p w:rsidR="00E251F4" w:rsidRPr="0079058E" w:rsidRDefault="00E251F4" w:rsidP="00E251F4">
            <w:pPr>
              <w:spacing w:line="276" w:lineRule="auto"/>
              <w:ind w:left="810" w:right="270"/>
              <w:jc w:val="both"/>
              <w:rPr>
                <w:sz w:val="22"/>
                <w:szCs w:val="22"/>
              </w:rPr>
            </w:pPr>
          </w:p>
        </w:tc>
      </w:tr>
      <w:tr w:rsidR="009C45A6" w:rsidRPr="0079058E" w:rsidTr="00E251F4">
        <w:trPr>
          <w:trHeight w:val="306"/>
          <w:jc w:val="center"/>
        </w:trPr>
        <w:tc>
          <w:tcPr>
            <w:tcW w:w="10048" w:type="dxa"/>
            <w:shd w:val="clear" w:color="auto" w:fill="A6A6A6"/>
          </w:tcPr>
          <w:p w:rsidR="009C45A6" w:rsidRPr="0079058E" w:rsidRDefault="009C45A6" w:rsidP="009C45A6">
            <w:pPr>
              <w:jc w:val="center"/>
              <w:rPr>
                <w:rFonts w:cs="Arial"/>
                <w:b/>
                <w:color w:val="FFFFFF"/>
                <w:sz w:val="22"/>
                <w:szCs w:val="22"/>
              </w:rPr>
            </w:pPr>
          </w:p>
        </w:tc>
      </w:tr>
    </w:tbl>
    <w:p w:rsidR="00121E8F" w:rsidRDefault="00121E8F" w:rsidP="00121E8F"/>
    <w:p w:rsidR="00121E8F" w:rsidRDefault="00121E8F" w:rsidP="00121E8F"/>
    <w:p w:rsidR="00121E8F" w:rsidRDefault="00121E8F" w:rsidP="00121E8F">
      <w:pPr>
        <w:rPr>
          <w:b/>
        </w:rPr>
      </w:pPr>
    </w:p>
    <w:p w:rsidR="00121E8F" w:rsidRDefault="00121E8F" w:rsidP="00121E8F"/>
    <w:p w:rsidR="00AB462A" w:rsidRDefault="00AB462A"/>
    <w:sectPr w:rsidR="00AB462A" w:rsidSect="004D5325">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74BC" w:rsidRDefault="00B574BC">
      <w:r>
        <w:separator/>
      </w:r>
    </w:p>
  </w:endnote>
  <w:endnote w:type="continuationSeparator" w:id="1">
    <w:p w:rsidR="00B574BC" w:rsidRDefault="00B574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monospaced for SAP">
    <w:panose1 w:val="020B0609020202030204"/>
    <w:charset w:val="00"/>
    <w:family w:val="modern"/>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74BC" w:rsidRDefault="00B574BC">
      <w:r>
        <w:separator/>
      </w:r>
    </w:p>
  </w:footnote>
  <w:footnote w:type="continuationSeparator" w:id="1">
    <w:p w:rsidR="00B574BC" w:rsidRDefault="00B574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25" w:rsidRDefault="00B574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1E8F"/>
    <w:rsid w:val="000452BC"/>
    <w:rsid w:val="000745FD"/>
    <w:rsid w:val="000C030B"/>
    <w:rsid w:val="000C55BE"/>
    <w:rsid w:val="00115905"/>
    <w:rsid w:val="00121E8F"/>
    <w:rsid w:val="00170A72"/>
    <w:rsid w:val="001840C5"/>
    <w:rsid w:val="00185FB3"/>
    <w:rsid w:val="001B7AF5"/>
    <w:rsid w:val="002B2EF2"/>
    <w:rsid w:val="003435FE"/>
    <w:rsid w:val="003A3C3A"/>
    <w:rsid w:val="003C03A7"/>
    <w:rsid w:val="00427AC2"/>
    <w:rsid w:val="00491E18"/>
    <w:rsid w:val="004E2549"/>
    <w:rsid w:val="00526131"/>
    <w:rsid w:val="005A0AB9"/>
    <w:rsid w:val="005E6045"/>
    <w:rsid w:val="00603187"/>
    <w:rsid w:val="0063798D"/>
    <w:rsid w:val="00652D11"/>
    <w:rsid w:val="006D69BA"/>
    <w:rsid w:val="00704D27"/>
    <w:rsid w:val="00784F1A"/>
    <w:rsid w:val="007B78C1"/>
    <w:rsid w:val="00810DBB"/>
    <w:rsid w:val="00854556"/>
    <w:rsid w:val="008665ED"/>
    <w:rsid w:val="008E6413"/>
    <w:rsid w:val="009215BA"/>
    <w:rsid w:val="00933B0E"/>
    <w:rsid w:val="0095500E"/>
    <w:rsid w:val="00957815"/>
    <w:rsid w:val="009C45A6"/>
    <w:rsid w:val="00A020C0"/>
    <w:rsid w:val="00A03F4C"/>
    <w:rsid w:val="00A07810"/>
    <w:rsid w:val="00A74900"/>
    <w:rsid w:val="00AB462A"/>
    <w:rsid w:val="00B574BC"/>
    <w:rsid w:val="00B75869"/>
    <w:rsid w:val="00B87C39"/>
    <w:rsid w:val="00C73E66"/>
    <w:rsid w:val="00C936B9"/>
    <w:rsid w:val="00CA2877"/>
    <w:rsid w:val="00D118D9"/>
    <w:rsid w:val="00D3530E"/>
    <w:rsid w:val="00D56B90"/>
    <w:rsid w:val="00E15F02"/>
    <w:rsid w:val="00E251F4"/>
    <w:rsid w:val="00E90E6A"/>
    <w:rsid w:val="00F036D2"/>
    <w:rsid w:val="00F91FFB"/>
    <w:rsid w:val="00FE006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E8F"/>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121E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1E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21E8F"/>
    <w:pPr>
      <w:keepNext/>
      <w:outlineLvl w:val="2"/>
    </w:pPr>
    <w:rPr>
      <w:b/>
      <w:bCs/>
      <w:color w:val="0000FF"/>
      <w:sz w:val="16"/>
    </w:rPr>
  </w:style>
  <w:style w:type="paragraph" w:styleId="Heading4">
    <w:name w:val="heading 4"/>
    <w:basedOn w:val="Normal"/>
    <w:next w:val="Normal"/>
    <w:link w:val="Heading4Char"/>
    <w:qFormat/>
    <w:rsid w:val="00121E8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semiHidden/>
    <w:unhideWhenUsed/>
    <w:qFormat/>
    <w:rsid w:val="00CA2877"/>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E8F"/>
    <w:rPr>
      <w:rFonts w:ascii="Arial" w:eastAsia="Times New Roman" w:hAnsi="Arial" w:cs="Arial"/>
      <w:b/>
      <w:bCs/>
      <w:kern w:val="32"/>
      <w:sz w:val="32"/>
      <w:szCs w:val="32"/>
    </w:rPr>
  </w:style>
  <w:style w:type="character" w:customStyle="1" w:styleId="Heading2Char">
    <w:name w:val="Heading 2 Char"/>
    <w:basedOn w:val="DefaultParagraphFont"/>
    <w:link w:val="Heading2"/>
    <w:rsid w:val="00121E8F"/>
    <w:rPr>
      <w:rFonts w:ascii="Arial" w:eastAsia="Times New Roman" w:hAnsi="Arial" w:cs="Arial"/>
      <w:b/>
      <w:bCs/>
      <w:i/>
      <w:iCs/>
      <w:sz w:val="28"/>
      <w:szCs w:val="28"/>
    </w:rPr>
  </w:style>
  <w:style w:type="character" w:customStyle="1" w:styleId="Heading3Char">
    <w:name w:val="Heading 3 Char"/>
    <w:basedOn w:val="DefaultParagraphFont"/>
    <w:link w:val="Heading3"/>
    <w:rsid w:val="00121E8F"/>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121E8F"/>
    <w:rPr>
      <w:rFonts w:ascii="Times New Roman" w:eastAsia="Times New Roman" w:hAnsi="Times New Roman" w:cs="Times New Roman"/>
      <w:b/>
      <w:bCs/>
      <w:sz w:val="28"/>
      <w:szCs w:val="28"/>
    </w:rPr>
  </w:style>
  <w:style w:type="paragraph" w:styleId="BodyText">
    <w:name w:val="Body Text"/>
    <w:basedOn w:val="Normal"/>
    <w:link w:val="BodyTextChar"/>
    <w:rsid w:val="00121E8F"/>
    <w:pPr>
      <w:jc w:val="both"/>
    </w:pPr>
  </w:style>
  <w:style w:type="character" w:customStyle="1" w:styleId="BodyTextChar">
    <w:name w:val="Body Text Char"/>
    <w:basedOn w:val="DefaultParagraphFont"/>
    <w:link w:val="BodyText"/>
    <w:rsid w:val="00121E8F"/>
    <w:rPr>
      <w:rFonts w:ascii="Verdana" w:eastAsia="Times New Roman" w:hAnsi="Verdana" w:cs="Times New Roman"/>
      <w:sz w:val="20"/>
      <w:szCs w:val="20"/>
    </w:rPr>
  </w:style>
  <w:style w:type="paragraph" w:styleId="Header">
    <w:name w:val="header"/>
    <w:basedOn w:val="Normal"/>
    <w:link w:val="HeaderChar"/>
    <w:rsid w:val="00121E8F"/>
    <w:pPr>
      <w:tabs>
        <w:tab w:val="center" w:pos="4320"/>
        <w:tab w:val="right" w:pos="8640"/>
      </w:tabs>
    </w:pPr>
  </w:style>
  <w:style w:type="character" w:customStyle="1" w:styleId="HeaderChar">
    <w:name w:val="Header Char"/>
    <w:basedOn w:val="DefaultParagraphFont"/>
    <w:link w:val="Header"/>
    <w:rsid w:val="00121E8F"/>
    <w:rPr>
      <w:rFonts w:ascii="Verdana" w:eastAsia="Times New Roman" w:hAnsi="Verdana" w:cs="Times New Roman"/>
      <w:sz w:val="20"/>
      <w:szCs w:val="20"/>
    </w:rPr>
  </w:style>
  <w:style w:type="character" w:styleId="Hyperlink">
    <w:name w:val="Hyperlink"/>
    <w:rsid w:val="008665ED"/>
    <w:rPr>
      <w:color w:val="0000FF"/>
      <w:u w:val="single"/>
    </w:rPr>
  </w:style>
  <w:style w:type="paragraph" w:styleId="BalloonText">
    <w:name w:val="Balloon Text"/>
    <w:basedOn w:val="Normal"/>
    <w:link w:val="BalloonTextChar"/>
    <w:uiPriority w:val="99"/>
    <w:semiHidden/>
    <w:unhideWhenUsed/>
    <w:rsid w:val="00526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131"/>
    <w:rPr>
      <w:rFonts w:ascii="Segoe UI" w:eastAsia="Times New Roman" w:hAnsi="Segoe UI" w:cs="Segoe UI"/>
      <w:sz w:val="18"/>
      <w:szCs w:val="18"/>
    </w:rPr>
  </w:style>
  <w:style w:type="table" w:styleId="TableGrid">
    <w:name w:val="Table Grid"/>
    <w:basedOn w:val="TableNormal"/>
    <w:uiPriority w:val="39"/>
    <w:rsid w:val="009215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CA2877"/>
    <w:rPr>
      <w:rFonts w:asciiTheme="majorHAnsi" w:eastAsiaTheme="majorEastAsia" w:hAnsiTheme="majorHAnsi" w:cstheme="majorBidi"/>
      <w:color w:val="1F4D78" w:themeColor="accent1" w:themeShade="7F"/>
      <w:sz w:val="20"/>
      <w:szCs w:val="20"/>
    </w:rPr>
  </w:style>
  <w:style w:type="character" w:customStyle="1" w:styleId="lstextview">
    <w:name w:val="lstextview"/>
    <w:basedOn w:val="DefaultParagraphFont"/>
    <w:rsid w:val="00FE0062"/>
  </w:style>
</w:styles>
</file>

<file path=word/webSettings.xml><?xml version="1.0" encoding="utf-8"?>
<w:webSettings xmlns:r="http://schemas.openxmlformats.org/officeDocument/2006/relationships" xmlns:w="http://schemas.openxmlformats.org/wordprocessingml/2006/main">
  <w:divs>
    <w:div w:id="6703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mm-1@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4</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23386</cp:lastModifiedBy>
  <cp:revision>30</cp:revision>
  <cp:lastPrinted>2019-01-21T10:58:00Z</cp:lastPrinted>
  <dcterms:created xsi:type="dcterms:W3CDTF">2019-01-21T08:51:00Z</dcterms:created>
  <dcterms:modified xsi:type="dcterms:W3CDTF">2019-12-18T04:56:00Z</dcterms:modified>
</cp:coreProperties>
</file>